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Екатерина Иванова Петкова е първенец на випуска на Профилираната езикова гимназия „Никола Вапцаров”, профил Английски език с IІ чужд немски език. Тя е с отлични постижения през целия курс на обучение. Има успехи от множество олимпиади и състезания по български език и литература, чужди езици и други научни области.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Симона Милкова Стоянова завършва с отличие ППМГ „Нанчо Попович“, профил „Природоматематически“. Участва в редица национални олимпиади и състезания в сферата на информационните технологии и математическата лингвистика.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Калоян Ганчев Николов е първенецът на випуска на СУ „Васил Левски”, профил „Природоматематически“. Завършва с отличен успех целия период на обучението си. Той е изявен състезател по фехтовка с множество успехи от турнири и състезания.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Димана Галин Стоянова е възпитаничка на СУ „Йоан Екзарх Български“, профил „Хуманитарен”. Участва в олимпиади по български език и литература, история и цивилизация, философия, география, икономика, национални и международни пленери, както и в обучения по програма Еразъм+ в Испания.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Тонислав Светославов Троев е отличник на СУ „Панайот Волов“, профил „Технологичен – Защита на информацията“. Той е активен участник във всички инициативи, състезания, конкурси и олимпиади в различни области на науката и изкуството.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Мария Данаилова Пенева е първенец на випуска на СУ „Сава Доброплодни“, профил „Чуждоезиков“. Има множество успехи в олимпиади, състезания и форуми в областта на лингвистиката и руския език. През годините е била участничка и говорител в клуб „Дебати“, както и председател на Училищния ученически съвет.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 xml:space="preserve">Мелис Ахмедова Рашидова е възпитаничка на СУ „Трайко Симеонов“, „Непрофилирана подготовка“. С Детската вокална група „Буратино“ тя печели множество призови места и награди в национални конкурси. Успешно си сътрудничи и с различни граждански и неправителствени организации, участва в проектни дейности и дарителски акции. 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Есра Исмаил Сабит е отличена от Професионалната гимназия по селско  стопанство и хранителни технологии, професия „Организатор на туристическа агентска дейност”, специалност „Селски туризъм“. Активно се включва в организационния живот на училището, в училищни и извънкласни дейности.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Петра Валентинова Жечева е първенец на Професионалната гимназия по икономика, специалност „Икономика и мениджмънт“, професия „Икономист“. През годините на своето обучение е представлявала училището на престижни икономически състезания и форуми. Печелила е редица награди от олимпиади и конкурси.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Даниел Радославов Рачев завършва с отличие Професионалната гимназия по механотехника, електроника, телекомуникации и транспорт, професия „Техник по компютърни системи, специалност „Компютърна техника и технологии“. През годините на своето обучение завоюва множество успехи в състезания по роботика, приложна електроника и енергетика.</w:t>
      </w:r>
    </w:p>
    <w:p w:rsid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598">
        <w:rPr>
          <w:rFonts w:ascii="Times New Roman" w:hAnsi="Times New Roman" w:cs="Times New Roman"/>
          <w:sz w:val="24"/>
          <w:szCs w:val="24"/>
        </w:rPr>
        <w:lastRenderedPageBreak/>
        <w:t>Даниел Мариянов Ангелов е възпитаник на Професионалната гимназия по облекло, хранене и химични технологии „Проф. д-р Асен Златаров”, професия „Готвач”, специалност „Производство на кулинарни изделия и напитки“. Той активно участва в извънкласни и обществени инициативи. Печели награди от участия и работа по проекти.</w:t>
      </w:r>
    </w:p>
    <w:p w:rsidR="00C25598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Стефан Атанасов Иванов е първенецът на Професионалната гимназия по строителство, архитектура и геодезия, специалност „Строителство и архитектура”, професия „Строителен техник“. Той притежава отлични организационни умения и качества за работа в екип. Активно се занимава с волейбол и баскетбол.</w:t>
      </w:r>
    </w:p>
    <w:p w:rsidR="00EA5FD1" w:rsidRPr="00C25598" w:rsidRDefault="00C25598" w:rsidP="00C25598">
      <w:pPr>
        <w:jc w:val="both"/>
        <w:rPr>
          <w:rFonts w:ascii="Times New Roman" w:hAnsi="Times New Roman" w:cs="Times New Roman"/>
          <w:sz w:val="24"/>
          <w:szCs w:val="24"/>
        </w:rPr>
      </w:pPr>
      <w:r w:rsidRPr="00C25598">
        <w:rPr>
          <w:rFonts w:ascii="Times New Roman" w:hAnsi="Times New Roman" w:cs="Times New Roman"/>
          <w:sz w:val="24"/>
          <w:szCs w:val="24"/>
        </w:rPr>
        <w:t>Берна Шериф Исмет завършва с отличие Духовното училище “Нювваб”. Тя има разностранни интереси и постижения в областта на природните науки и литературата. Активно участва в живота на училищната общност.</w:t>
      </w:r>
    </w:p>
    <w:sectPr w:rsidR="00EA5FD1" w:rsidRPr="00C2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A"/>
    <w:rsid w:val="0000554A"/>
    <w:rsid w:val="00C25598"/>
    <w:rsid w:val="00E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8F51"/>
  <w15:chartTrackingRefBased/>
  <w15:docId w15:val="{FA50273D-B153-473C-8327-DB6E37F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Georgieva</dc:creator>
  <cp:keywords/>
  <dc:description/>
  <cp:lastModifiedBy>Zornica Georgieva</cp:lastModifiedBy>
  <cp:revision>2</cp:revision>
  <dcterms:created xsi:type="dcterms:W3CDTF">2020-06-24T11:04:00Z</dcterms:created>
  <dcterms:modified xsi:type="dcterms:W3CDTF">2020-06-24T11:04:00Z</dcterms:modified>
</cp:coreProperties>
</file>