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41" w:rsidRDefault="00211341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отговор на кмета на село Мадара</w:t>
      </w:r>
    </w:p>
    <w:p w:rsidR="00F92B5A" w:rsidRPr="00FA1BA9" w:rsidRDefault="00F92B5A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Общинската администрация изготви справка за капиталовите разходи в село Мадара за периода 2001 – 2021 г., финансирани от бюджета на Община Шумен. Тя е предоставена на кмета на село Мадара Неделчо Неделчев и е в отговор на неговото искане да получи тази информация за целите на разяснителната кампания във връзка с предстоящия референдум на 26 септември. </w:t>
      </w:r>
    </w:p>
    <w:p w:rsidR="00F92B5A" w:rsidRPr="00FA1BA9" w:rsidRDefault="00F92B5A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От справката става ясно, че разчетът на капиталовите разходи за селото за периода 2004 – 2021 г. е на обща стойност 2 265 553 лв. </w:t>
      </w:r>
      <w:r w:rsidRPr="00FA1BA9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hyperlink w:anchor="RANGE!E1" w:history="1">
        <w:r w:rsidRPr="001E6474">
          <w:rPr>
            <w:rStyle w:val="a7"/>
            <w:rFonts w:ascii="Times New Roman" w:hAnsi="Times New Roman" w:cs="Times New Roman"/>
            <w:b/>
            <w:sz w:val="24"/>
            <w:szCs w:val="24"/>
            <w:lang w:val="bg-BG"/>
          </w:rPr>
          <w:t>Приложение 1</w:t>
        </w:r>
      </w:hyperlink>
      <w:r w:rsidRPr="00FA1BA9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  Извършените разходи за строително-монтажни работи  от 2011 г. до 2021 г. са на обща стойност 120 400 лв. </w:t>
      </w:r>
      <w:r w:rsidRPr="00FA1BA9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hyperlink w:anchor="RANGE!C1" w:history="1">
        <w:r w:rsidRPr="001E6474">
          <w:rPr>
            <w:rStyle w:val="a7"/>
            <w:rFonts w:ascii="Times New Roman" w:hAnsi="Times New Roman" w:cs="Times New Roman"/>
            <w:b/>
            <w:sz w:val="24"/>
            <w:szCs w:val="24"/>
            <w:lang w:val="bg-BG"/>
          </w:rPr>
          <w:t>Приложение 2</w:t>
        </w:r>
      </w:hyperlink>
      <w:r w:rsidRPr="00FA1BA9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F92B5A" w:rsidRPr="00FA1BA9" w:rsidRDefault="00F92B5A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hyperlink w:anchor="RANGE!H1" w:history="1">
        <w:r w:rsidRPr="00B32447">
          <w:rPr>
            <w:rStyle w:val="a7"/>
            <w:rFonts w:ascii="Times New Roman" w:hAnsi="Times New Roman" w:cs="Times New Roman"/>
            <w:b/>
            <w:sz w:val="24"/>
            <w:szCs w:val="24"/>
            <w:lang w:val="bg-BG"/>
          </w:rPr>
          <w:t>Приложение 3</w:t>
        </w:r>
      </w:hyperlink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 общинската администрация представя обобщение на средствата за местна дейност в село Мадара през последните пет години от 2017 г. до 30 юни на 2021 г. От данните в нея се вижда, че за този период Община Шумен е заделила 175 194 лв. повече от планираните разходи. Отчетът показва</w:t>
      </w:r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още, че при планирани за село Мадара приходи от данъци, такси и наеми в размер на 708 032 лв., са събрани едва 441 064 лв. Планираните разходи за същия период са 422 786 лв., а реално извършените са в размер на 616 258 лв., значително повече от предвиденото. От графата за разходи става ясно още, че всяка година от 2017 досега общината </w:t>
      </w:r>
      <w:proofErr w:type="spellStart"/>
      <w:r w:rsidRPr="00FA1BA9">
        <w:rPr>
          <w:rFonts w:ascii="Times New Roman" w:hAnsi="Times New Roman" w:cs="Times New Roman"/>
          <w:sz w:val="24"/>
          <w:szCs w:val="24"/>
          <w:lang w:val="bg-BG"/>
        </w:rPr>
        <w:t>дофинансира</w:t>
      </w:r>
      <w:proofErr w:type="spellEnd"/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 детската градина и училището, като допълнителните средства са общо 196 043 лв. </w:t>
      </w:r>
    </w:p>
    <w:p w:rsidR="00457CE4" w:rsidRPr="00457CE4" w:rsidRDefault="00F92B5A" w:rsidP="006F62E0">
      <w:pPr>
        <w:spacing w:before="100" w:beforeAutospacing="1" w:after="100" w:afterAutospacing="1"/>
        <w:ind w:firstLine="720"/>
        <w:jc w:val="both"/>
      </w:pPr>
      <w:r w:rsidRPr="00FA1BA9">
        <w:rPr>
          <w:rFonts w:ascii="Times New Roman" w:hAnsi="Times New Roman" w:cs="Times New Roman"/>
          <w:sz w:val="24"/>
          <w:szCs w:val="24"/>
          <w:lang w:val="bg-BG"/>
        </w:rPr>
        <w:t>От администрацията съобщават,</w:t>
      </w:r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Мадара</w:t>
      </w:r>
      <w:proofErr w:type="spellEnd"/>
      <w:r w:rsidRPr="00FA1B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подобно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останали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малки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населени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FA1BA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получава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възможностите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="0021134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C661B3" w:rsidRPr="00F0781B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smartTag w:uri="urn:schemas-microsoft-com:office:smarttags" w:element="metricconverter">
        <w:smartTagPr>
          <w:attr w:name="ProductID" w:val="2018 г"/>
        </w:smartTagPr>
        <w:r w:rsidR="00C661B3" w:rsidRPr="00F0781B">
          <w:rPr>
            <w:rFonts w:ascii="Times New Roman" w:hAnsi="Times New Roman" w:cs="Times New Roman"/>
            <w:sz w:val="24"/>
            <w:szCs w:val="24"/>
            <w:lang w:val="bg-BG"/>
          </w:rPr>
          <w:t>2018 г</w:t>
        </w:r>
      </w:smartTag>
      <w:r w:rsidR="00C661B3" w:rsidRPr="00F0781B">
        <w:rPr>
          <w:rFonts w:ascii="Times New Roman" w:hAnsi="Times New Roman" w:cs="Times New Roman"/>
          <w:sz w:val="24"/>
          <w:szCs w:val="24"/>
          <w:lang w:val="bg-BG"/>
        </w:rPr>
        <w:t xml:space="preserve">. до </w:t>
      </w:r>
      <w:smartTag w:uri="urn:schemas-microsoft-com:office:smarttags" w:element="metricconverter">
        <w:smartTagPr>
          <w:attr w:name="ProductID" w:val="2020 г"/>
        </w:smartTagPr>
        <w:r w:rsidR="00C661B3" w:rsidRPr="00F0781B">
          <w:rPr>
            <w:rFonts w:ascii="Times New Roman" w:hAnsi="Times New Roman" w:cs="Times New Roman"/>
            <w:sz w:val="24"/>
            <w:szCs w:val="24"/>
            <w:lang w:val="bg-BG"/>
          </w:rPr>
          <w:t>2020 г</w:t>
        </w:r>
      </w:smartTag>
      <w:r w:rsidR="00C661B3" w:rsidRPr="00F0781B">
        <w:rPr>
          <w:rFonts w:ascii="Times New Roman" w:hAnsi="Times New Roman" w:cs="Times New Roman"/>
          <w:sz w:val="24"/>
          <w:szCs w:val="24"/>
          <w:lang w:val="bg-BG"/>
        </w:rPr>
        <w:t xml:space="preserve">. Община Шумен изготвя разпределение на приходите и разходите на кметството, а от 1 януари тази година Общинският съвет гласува  с бюджета на общината и приложение за разпределение на средствата за Мадара заедно с всички останали 25 кметства на територията на общината. </w:t>
      </w:r>
      <w:proofErr w:type="spellStart"/>
      <w:proofErr w:type="gramStart"/>
      <w:r w:rsidR="00457CE4" w:rsidRPr="00F0781B">
        <w:rPr>
          <w:rFonts w:ascii="Times New Roman" w:hAnsi="Times New Roman" w:cs="Times New Roman"/>
          <w:sz w:val="24"/>
          <w:szCs w:val="24"/>
        </w:rPr>
        <w:t>Оттам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напомнят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още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r w:rsidR="00C661B3" w:rsidRPr="00F0781B">
        <w:rPr>
          <w:rFonts w:ascii="Times New Roman" w:hAnsi="Times New Roman" w:cs="Times New Roman"/>
          <w:sz w:val="24"/>
          <w:szCs w:val="24"/>
          <w:lang w:val="bg-BG"/>
        </w:rPr>
        <w:t xml:space="preserve">пак </w:t>
      </w:r>
      <w:r w:rsidR="00457CE4" w:rsidRPr="00F0781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r w:rsidR="00C661B3" w:rsidRPr="00F0781B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457CE4" w:rsidRPr="00F0781B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определени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разходи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текущи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ремонти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кметствата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размер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120 000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лева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каквато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този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била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CE4" w:rsidRPr="00F0781B">
        <w:rPr>
          <w:rFonts w:ascii="Times New Roman" w:hAnsi="Times New Roman" w:cs="Times New Roman"/>
          <w:sz w:val="24"/>
          <w:szCs w:val="24"/>
        </w:rPr>
        <w:t>прилагана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изготвянето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общинските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CE4" w:rsidRPr="00F0781B">
        <w:rPr>
          <w:rFonts w:ascii="Times New Roman" w:hAnsi="Times New Roman" w:cs="Times New Roman"/>
          <w:sz w:val="24"/>
          <w:szCs w:val="24"/>
        </w:rPr>
        <w:t>бюджети</w:t>
      </w:r>
      <w:proofErr w:type="spellEnd"/>
      <w:r w:rsidR="00457CE4" w:rsidRPr="00F0781B">
        <w:rPr>
          <w:rFonts w:ascii="Times New Roman" w:hAnsi="Times New Roman" w:cs="Times New Roman"/>
          <w:sz w:val="24"/>
          <w:szCs w:val="24"/>
        </w:rPr>
        <w:t>.</w:t>
      </w:r>
    </w:p>
    <w:p w:rsidR="00F92B5A" w:rsidRDefault="00F92B5A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Цялата информация е публична и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достъпна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Шумен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архива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Общинския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(https://obs.shumen.bg/resheniya/resheniya-na-os/),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Шумен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“ и в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раздел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1BA9">
        <w:rPr>
          <w:rFonts w:ascii="Times New Roman" w:hAnsi="Times New Roman" w:cs="Times New Roman"/>
          <w:sz w:val="24"/>
          <w:szCs w:val="24"/>
        </w:rPr>
        <w:t>финанси</w:t>
      </w:r>
      <w:proofErr w:type="spellEnd"/>
      <w:r w:rsidRPr="00FA1BA9">
        <w:rPr>
          <w:rFonts w:ascii="Times New Roman" w:hAnsi="Times New Roman" w:cs="Times New Roman"/>
          <w:sz w:val="24"/>
          <w:szCs w:val="24"/>
        </w:rPr>
        <w:t>“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A1BA9">
        <w:rPr>
          <w:rFonts w:ascii="Times New Roman" w:hAnsi="Times New Roman" w:cs="Times New Roman"/>
          <w:sz w:val="24"/>
          <w:szCs w:val="24"/>
        </w:rPr>
        <w:t>–</w:t>
      </w:r>
      <w:r w:rsidRPr="00FA1B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A1BA9">
        <w:rPr>
          <w:rFonts w:ascii="Times New Roman" w:hAnsi="Times New Roman" w:cs="Times New Roman"/>
          <w:sz w:val="24"/>
          <w:szCs w:val="24"/>
        </w:rPr>
        <w:t xml:space="preserve"> „Кметства“(</w:t>
      </w:r>
      <w:hyperlink r:id="rId8" w:history="1">
        <w:r w:rsidR="001E6474" w:rsidRPr="00142671">
          <w:rPr>
            <w:rStyle w:val="a7"/>
            <w:rFonts w:ascii="Times New Roman" w:hAnsi="Times New Roman" w:cs="Times New Roman"/>
            <w:sz w:val="24"/>
            <w:szCs w:val="24"/>
          </w:rPr>
          <w:t>https://www.shumen.bg/byudzhet-i-finansi/byudzhet-i-finansi-2/otcheti-sela/</w:t>
        </w:r>
      </w:hyperlink>
      <w:r w:rsidRPr="00FA1BA9">
        <w:rPr>
          <w:rFonts w:ascii="Times New Roman" w:hAnsi="Times New Roman" w:cs="Times New Roman"/>
          <w:sz w:val="24"/>
          <w:szCs w:val="24"/>
        </w:rPr>
        <w:t>).</w:t>
      </w:r>
    </w:p>
    <w:p w:rsidR="001E6474" w:rsidRDefault="001E6474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6474" w:rsidRDefault="001E6474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6474" w:rsidRDefault="001E6474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tbl>
      <w:tblPr>
        <w:tblW w:w="11406" w:type="dxa"/>
        <w:tblInd w:w="-885" w:type="dxa"/>
        <w:tblLook w:val="04A0" w:firstRow="1" w:lastRow="0" w:firstColumn="1" w:lastColumn="0" w:noHBand="0" w:noVBand="1"/>
      </w:tblPr>
      <w:tblGrid>
        <w:gridCol w:w="2470"/>
        <w:gridCol w:w="1305"/>
        <w:gridCol w:w="3894"/>
        <w:gridCol w:w="1707"/>
        <w:gridCol w:w="942"/>
        <w:gridCol w:w="1088"/>
      </w:tblGrid>
      <w:tr w:rsidR="00665D82" w:rsidRPr="001E6474" w:rsidTr="00665D82">
        <w:trPr>
          <w:trHeight w:val="300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bookmarkStart w:id="1" w:name="RANGE!E1"/>
            <w:proofErr w:type="spellStart"/>
            <w:r w:rsidRPr="001E6474">
              <w:rPr>
                <w:rFonts w:ascii="Calibri" w:eastAsia="Times New Roman" w:hAnsi="Calibri" w:cs="Times New Roman"/>
                <w:i/>
                <w:iCs/>
                <w:color w:val="000000"/>
              </w:rPr>
              <w:t>Приложение</w:t>
            </w:r>
            <w:proofErr w:type="spellEnd"/>
            <w:r w:rsidRPr="001E6474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№ 1</w:t>
            </w:r>
            <w:bookmarkEnd w:id="1"/>
          </w:p>
        </w:tc>
      </w:tr>
      <w:tr w:rsidR="001E6474" w:rsidRPr="001E6474" w:rsidTr="00665D82">
        <w:trPr>
          <w:trHeight w:val="765"/>
        </w:trPr>
        <w:tc>
          <w:tcPr>
            <w:tcW w:w="11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РАЗЧЕТ ЗА КАПИТАЛОВИТЕ РАЗХОДИ НА С. МАДАРА ЗА ПЕРИОДА ОТ 2004 ДО 2021 ГОДИНА </w:t>
            </w:r>
          </w:p>
        </w:tc>
      </w:tr>
      <w:tr w:rsidR="00665D82" w:rsidRPr="001E6474" w:rsidTr="00665D82">
        <w:trPr>
          <w:trHeight w:val="31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5D82" w:rsidRPr="001E6474" w:rsidTr="00665D82">
        <w:trPr>
          <w:trHeight w:val="157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изпълнение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Параграф</w:t>
            </w:r>
            <w:proofErr w:type="spellEnd"/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обектите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финансиране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  /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 /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лева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665D82" w:rsidRPr="001E6474" w:rsidTr="00665D82">
        <w:trPr>
          <w:trHeight w:val="3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5D82" w:rsidRPr="001E6474" w:rsidTr="00665D82">
        <w:trPr>
          <w:trHeight w:val="6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уличнто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осветление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8 989</w:t>
            </w:r>
          </w:p>
        </w:tc>
      </w:tr>
      <w:tr w:rsidR="00665D82" w:rsidRPr="001E6474" w:rsidTr="00665D82">
        <w:trPr>
          <w:trHeight w:val="129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</w:t>
            </w:r>
          </w:p>
        </w:tc>
      </w:tr>
      <w:tr w:rsidR="00665D82" w:rsidRPr="001E6474" w:rsidTr="00665D82">
        <w:trPr>
          <w:trHeight w:val="6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114 427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114 427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Климатик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2 299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830EA6">
        <w:trPr>
          <w:trHeight w:val="1649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2007/2007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217 694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217 694</w:t>
            </w:r>
          </w:p>
        </w:tc>
      </w:tr>
      <w:tr w:rsidR="00665D82" w:rsidRPr="001E6474" w:rsidTr="00665D82">
        <w:trPr>
          <w:trHeight w:val="130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външна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вътрешна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182 756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182 756</w:t>
            </w:r>
          </w:p>
        </w:tc>
      </w:tr>
      <w:tr w:rsidR="00665D82" w:rsidRPr="001E6474" w:rsidTr="00665D82">
        <w:trPr>
          <w:trHeight w:val="6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етап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съфинанс.ПУДООС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29 611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адм.сграда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11 020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НЧ 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Просвета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2008/2008/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вътр.бояд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12 265</w:t>
            </w:r>
          </w:p>
        </w:tc>
      </w:tr>
      <w:tr w:rsidR="00665D82" w:rsidRPr="001E6474" w:rsidTr="00665D82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Панайот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6 642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компютри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конф.НЧ"Просвета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мрежа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51 015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с.Мадара-етап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21 945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21 945</w:t>
            </w:r>
          </w:p>
        </w:tc>
      </w:tr>
      <w:tr w:rsidR="00665D82" w:rsidRPr="001E6474" w:rsidTr="00665D82">
        <w:trPr>
          <w:trHeight w:val="6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2007/2008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4 320</w:t>
            </w:r>
          </w:p>
        </w:tc>
      </w:tr>
      <w:tr w:rsidR="00665D82" w:rsidRPr="001E6474" w:rsidTr="00665D82">
        <w:trPr>
          <w:trHeight w:val="9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външна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вътр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Водопр.мрежа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20 856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20 856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сграда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3 944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69 636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център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павилиони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в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10 980</w:t>
            </w:r>
          </w:p>
        </w:tc>
      </w:tr>
      <w:tr w:rsidR="00665D82" w:rsidRPr="001E6474" w:rsidTr="00665D82">
        <w:trPr>
          <w:trHeight w:val="6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първи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113 500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606 910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606 909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9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ПУДООС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464 360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464 360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покрив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сграда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кметство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25 241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25 241</w:t>
            </w:r>
          </w:p>
        </w:tc>
      </w:tr>
      <w:tr w:rsidR="00665D82" w:rsidRPr="001E6474" w:rsidTr="00665D82">
        <w:trPr>
          <w:trHeight w:val="6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106 996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106 996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17 220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ППР-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съоръжения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2 928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64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компютри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ОУ"П.Волов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51-00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дълготрайни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6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Рехабилитация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настилка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2 936</w:t>
            </w:r>
          </w:p>
        </w:tc>
      </w:tr>
      <w:tr w:rsidR="00665D82" w:rsidRPr="001E6474" w:rsidTr="00665D82">
        <w:trPr>
          <w:trHeight w:val="162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съоръжение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Аспарух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ПМС180/03.07.2014 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17 021</w:t>
            </w:r>
          </w:p>
        </w:tc>
      </w:tr>
      <w:tr w:rsidR="00665D82" w:rsidRPr="001E6474" w:rsidTr="00665D82">
        <w:trPr>
          <w:trHeight w:val="225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съоръжение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възстановяване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подпомагане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 с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№6/29.10.2014 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6 901</w:t>
            </w:r>
          </w:p>
        </w:tc>
      </w:tr>
      <w:tr w:rsidR="00665D82" w:rsidRPr="001E6474" w:rsidTr="00665D82">
        <w:trPr>
          <w:trHeight w:val="223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Авариен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съоръжение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възстановяване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подпомагане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МС с протокол№6/29.10.2014 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8 974</w:t>
            </w:r>
          </w:p>
        </w:tc>
      </w:tr>
      <w:tr w:rsidR="00665D82" w:rsidRPr="001E6474" w:rsidTr="00665D82">
        <w:trPr>
          <w:trHeight w:val="6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компютри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конфиг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 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</w:tr>
      <w:tr w:rsidR="00665D82" w:rsidRPr="001E6474" w:rsidTr="00665D82">
        <w:trPr>
          <w:trHeight w:val="6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7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деца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г.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-ПУДООС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9 870</w:t>
            </w:r>
          </w:p>
        </w:tc>
      </w:tr>
      <w:tr w:rsidR="00665D82" w:rsidRPr="001E6474" w:rsidTr="00665D82">
        <w:trPr>
          <w:trHeight w:val="9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219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Проект"С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пазим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околната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среда"ЦДГ"Мадарски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конник"с.Мадара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съоръжения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/дог.№10246/27.05.2015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г.ПУДООС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Колонен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климатик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нови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павилиони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НИАР"Мадара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"  /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собств.приходи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РИМ/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53-01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лицензи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5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регулационни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кадастрални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с.Дибич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с.Мараш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с.Царев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брод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19 980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318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ДГ"Мадарски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конник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безвъзмездна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ШУН № 2/27.07.2018 г.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14.09.2018 г. с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Училищното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настоятелство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към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ОУ"Панайот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2 620</w:t>
            </w:r>
          </w:p>
        </w:tc>
      </w:tr>
      <w:tr w:rsidR="00665D82" w:rsidRPr="001E6474" w:rsidTr="00665D82">
        <w:trPr>
          <w:trHeight w:val="6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Изграждане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отдих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ПУДООС 1178/23.06.2017 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9 158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9 158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РИМ-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БИЛЛА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30.04.2018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г.НИАР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665D82" w:rsidRPr="001E6474" w:rsidTr="00665D82">
        <w:trPr>
          <w:trHeight w:val="6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стопански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Мотоблок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ремарке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нуждите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НИАР"Мадара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-РИМ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2 620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РИМ-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БИЛЛА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30.04.2018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г.НИАР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1 799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1 799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съхранение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VR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очила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РИМ-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1 632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1 632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екран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НИАР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РИМ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Шумен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дарение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БИЛЛА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2 640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съоръжения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6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Ъглова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пергола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ОУ"П.Волов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ПУДООС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източници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-(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ПУДООС,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64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52-05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стопански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инвентар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94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косачка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НИАР"Мадара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-РИМ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1 410</w:t>
            </w:r>
          </w:p>
        </w:tc>
      </w:tr>
      <w:tr w:rsidR="00665D82" w:rsidRPr="001E6474" w:rsidTr="00665D82">
        <w:trPr>
          <w:trHeight w:val="63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52-01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Придобиване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компютри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хардуер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1275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Преносими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 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Панайот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с.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съгласно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ФО-52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02.11.2020 г.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Предоставени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държавния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</w:t>
            </w:r>
          </w:p>
        </w:tc>
      </w:tr>
      <w:tr w:rsidR="00665D82" w:rsidRPr="001E6474" w:rsidTr="00665D82">
        <w:trPr>
          <w:trHeight w:val="315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5D82" w:rsidRPr="001E6474" w:rsidTr="00665D82">
        <w:trPr>
          <w:trHeight w:val="31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2 267 363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2 265 553</w:t>
            </w:r>
          </w:p>
        </w:tc>
      </w:tr>
    </w:tbl>
    <w:p w:rsidR="001E6474" w:rsidRPr="001E6474" w:rsidRDefault="001E6474" w:rsidP="00F92B5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063DF" w:rsidRDefault="009063DF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92B5A" w:rsidRDefault="00F92B5A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92B5A" w:rsidRDefault="00F92B5A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1975"/>
        <w:gridCol w:w="2440"/>
        <w:gridCol w:w="122"/>
        <w:gridCol w:w="6662"/>
      </w:tblGrid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bookmarkStart w:id="2" w:name="RANGE!C1"/>
            <w:proofErr w:type="spellStart"/>
            <w:r w:rsidRPr="001E6474">
              <w:rPr>
                <w:rFonts w:ascii="Calibri" w:eastAsia="Times New Roman" w:hAnsi="Calibri" w:cs="Times New Roman"/>
                <w:i/>
                <w:iCs/>
                <w:color w:val="000000"/>
              </w:rPr>
              <w:t>Приложение</w:t>
            </w:r>
            <w:proofErr w:type="spellEnd"/>
            <w:r w:rsidRPr="001E6474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№ 2</w:t>
            </w:r>
            <w:bookmarkEnd w:id="2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1E6474" w:rsidRPr="001E6474" w:rsidTr="00E91826">
        <w:trPr>
          <w:trHeight w:val="75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Справка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извършените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разходи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строително-монтажни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(СМР)  в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с.Мадара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през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2011 - 2021 г.</w:t>
            </w:r>
          </w:p>
        </w:tc>
      </w:tr>
      <w:tr w:rsidR="001E6474" w:rsidRPr="001E6474" w:rsidTr="00E91826">
        <w:trPr>
          <w:trHeight w:val="40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1E6474" w:rsidRPr="001E6474" w:rsidTr="00E91826">
        <w:trPr>
          <w:trHeight w:val="37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Година</w:t>
            </w:r>
            <w:proofErr w:type="spellEnd"/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</w:t>
            </w:r>
            <w:proofErr w:type="spell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474" w:rsidRPr="001E6474" w:rsidRDefault="001E6474" w:rsidP="001E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разход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3 632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пункт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474" w:rsidRPr="001E6474" w:rsidTr="00E91826">
        <w:trPr>
          <w:trHeight w:val="5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3 380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Ограничител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скоростта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1 306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пенсионерски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клуб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5 553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Дерменджийска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4 235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улици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5 475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осветление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3 918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осветление</w:t>
            </w:r>
            <w:proofErr w:type="spellEnd"/>
          </w:p>
        </w:tc>
      </w:tr>
      <w:tr w:rsidR="001E6474" w:rsidRPr="001E6474" w:rsidTr="00E91826">
        <w:trPr>
          <w:trHeight w:val="27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21 409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ДГ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Мадарски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конник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1 212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Събаряне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гаражи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339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Препокриване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покрив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читалище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2 695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осветление</w:t>
            </w:r>
            <w:proofErr w:type="spellEnd"/>
          </w:p>
        </w:tc>
      </w:tr>
      <w:tr w:rsidR="001E6474" w:rsidRPr="001E6474" w:rsidTr="00E91826">
        <w:trPr>
          <w:trHeight w:val="3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29 008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СМР -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настилки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пешеходни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алеи</w:t>
            </w:r>
            <w:proofErr w:type="spellEnd"/>
          </w:p>
        </w:tc>
      </w:tr>
      <w:tr w:rsidR="001E6474" w:rsidRPr="001E6474" w:rsidTr="00E91826">
        <w:trPr>
          <w:trHeight w:val="900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38 238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Ремонтни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дейности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благоустрояване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НИАР "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Мадара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със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дарителска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кампания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НАПОС</w:t>
            </w:r>
          </w:p>
        </w:tc>
      </w:tr>
      <w:tr w:rsidR="001E6474" w:rsidRPr="001E6474" w:rsidTr="00E91826">
        <w:trPr>
          <w:trHeight w:val="375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Общо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120 400</w:t>
            </w:r>
            <w:proofErr w:type="gram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,00</w:t>
            </w:r>
            <w:proofErr w:type="gram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лв</w:t>
            </w:r>
            <w:proofErr w:type="spellEnd"/>
            <w:r w:rsidRPr="001E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474" w:rsidRPr="001E6474" w:rsidRDefault="001E6474" w:rsidP="001E6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E6474" w:rsidRDefault="001E6474" w:rsidP="000A39C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13109" w:type="dxa"/>
        <w:tblInd w:w="93" w:type="dxa"/>
        <w:tblLook w:val="04A0" w:firstRow="1" w:lastRow="0" w:firstColumn="1" w:lastColumn="0" w:noHBand="0" w:noVBand="1"/>
      </w:tblPr>
      <w:tblGrid>
        <w:gridCol w:w="1007"/>
        <w:gridCol w:w="1840"/>
        <w:gridCol w:w="1880"/>
        <w:gridCol w:w="1780"/>
        <w:gridCol w:w="1720"/>
        <w:gridCol w:w="1902"/>
        <w:gridCol w:w="1540"/>
        <w:gridCol w:w="1440"/>
      </w:tblGrid>
      <w:tr w:rsidR="00B32447" w:rsidRPr="00B32447" w:rsidTr="00B32447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B32447" w:rsidRDefault="00B32447" w:rsidP="00B3244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bookmarkStart w:id="3" w:name="RANGE!H1"/>
            <w:proofErr w:type="spellStart"/>
            <w:r w:rsidRPr="00B32447">
              <w:rPr>
                <w:rFonts w:ascii="Calibri" w:eastAsia="Times New Roman" w:hAnsi="Calibri" w:cs="Times New Roman"/>
                <w:i/>
                <w:iCs/>
                <w:color w:val="000000"/>
              </w:rPr>
              <w:t>Приложение</w:t>
            </w:r>
            <w:proofErr w:type="spellEnd"/>
            <w:r w:rsidRPr="00B32447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 № 3</w:t>
            </w:r>
            <w:bookmarkEnd w:id="3"/>
          </w:p>
        </w:tc>
      </w:tr>
    </w:tbl>
    <w:p w:rsidR="00672703" w:rsidRDefault="00672703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15AE9" w:rsidRDefault="00F15AE9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15AE9" w:rsidRDefault="00F15AE9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15AE9" w:rsidRDefault="00F15AE9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15AE9" w:rsidRDefault="00F15AE9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15AE9" w:rsidRDefault="00F15AE9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W w:w="1178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07"/>
        <w:gridCol w:w="1545"/>
        <w:gridCol w:w="295"/>
        <w:gridCol w:w="1123"/>
        <w:gridCol w:w="757"/>
        <w:gridCol w:w="944"/>
        <w:gridCol w:w="836"/>
        <w:gridCol w:w="865"/>
        <w:gridCol w:w="855"/>
        <w:gridCol w:w="562"/>
        <w:gridCol w:w="1422"/>
        <w:gridCol w:w="279"/>
        <w:gridCol w:w="284"/>
        <w:gridCol w:w="1007"/>
      </w:tblGrid>
      <w:tr w:rsidR="00DA00BB" w:rsidRPr="00672703" w:rsidTr="00DA00BB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bg-BG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447" w:rsidRPr="00672703" w:rsidRDefault="00DA00BB" w:rsidP="00A008A3">
            <w:pPr>
              <w:spacing w:after="0" w:line="240" w:lineRule="auto"/>
              <w:ind w:left="-29"/>
              <w:rPr>
                <w:rFonts w:ascii="Calibri" w:eastAsia="Times New Roman" w:hAnsi="Calibri" w:cs="Times New Roman"/>
                <w:i/>
                <w:iCs/>
                <w:color w:val="000000"/>
                <w:lang w:val="bg-B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val="bg-BG"/>
              </w:rPr>
              <w:t xml:space="preserve">   </w:t>
            </w:r>
          </w:p>
          <w:p w:rsidR="00B32447" w:rsidRDefault="00B32447" w:rsidP="00B32447">
            <w:pPr>
              <w:rPr>
                <w:rFonts w:ascii="Calibri" w:hAnsi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/>
                <w:i/>
                <w:iCs/>
                <w:color w:val="000000"/>
              </w:rPr>
              <w:lastRenderedPageBreak/>
              <w:t>Приложение</w:t>
            </w:r>
            <w:proofErr w:type="spellEnd"/>
            <w:r>
              <w:rPr>
                <w:rFonts w:ascii="Calibri" w:hAnsi="Calibri"/>
                <w:i/>
                <w:iCs/>
                <w:color w:val="000000"/>
              </w:rPr>
              <w:t xml:space="preserve"> № 3</w:t>
            </w:r>
          </w:p>
          <w:p w:rsidR="00DA00BB" w:rsidRPr="00672703" w:rsidRDefault="00DA00BB" w:rsidP="00A008A3">
            <w:pPr>
              <w:spacing w:after="0" w:line="240" w:lineRule="auto"/>
              <w:ind w:left="-29"/>
              <w:rPr>
                <w:rFonts w:ascii="Calibri" w:eastAsia="Times New Roman" w:hAnsi="Calibri" w:cs="Times New Roman"/>
                <w:i/>
                <w:iCs/>
                <w:color w:val="000000"/>
                <w:lang w:val="bg-BG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0BB" w:rsidRPr="00672703" w:rsidRDefault="00DA00BB" w:rsidP="00DA00BB">
            <w:pPr>
              <w:spacing w:after="0" w:line="240" w:lineRule="auto"/>
              <w:ind w:left="-29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DA00BB" w:rsidRPr="00672703" w:rsidTr="00DA00BB">
        <w:trPr>
          <w:trHeight w:val="405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Обобщена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справка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местна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дейност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с.Мадара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2017 - 2021 г.</w:t>
            </w:r>
          </w:p>
        </w:tc>
      </w:tr>
      <w:tr w:rsidR="00DA00BB" w:rsidRPr="00672703" w:rsidTr="00DA00BB">
        <w:trPr>
          <w:trHeight w:val="420"/>
        </w:trPr>
        <w:tc>
          <w:tcPr>
            <w:tcW w:w="11781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DA00BB" w:rsidRPr="00672703" w:rsidTr="00DA00BB">
        <w:trPr>
          <w:trHeight w:val="300"/>
        </w:trPr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Година</w:t>
            </w:r>
            <w:proofErr w:type="spellEnd"/>
          </w:p>
        </w:tc>
        <w:tc>
          <w:tcPr>
            <w:tcW w:w="29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ПРИХОДИ 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РАЗХОДИ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Отчет</w:t>
            </w:r>
            <w:proofErr w:type="spell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разходи</w:t>
            </w:r>
            <w:proofErr w:type="spell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DA00BB">
            <w:pPr>
              <w:spacing w:after="0" w:line="240" w:lineRule="auto"/>
              <w:ind w:left="176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Разлика</w:t>
            </w:r>
            <w:proofErr w:type="spell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</w:t>
            </w:r>
            <w:proofErr w:type="spell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приходи-разходи</w:t>
            </w:r>
            <w:proofErr w:type="spell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A00BB" w:rsidRPr="00672703" w:rsidTr="00DA00BB">
        <w:trPr>
          <w:trHeight w:val="2205"/>
        </w:trPr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дейности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дофинансиране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училище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издръжка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градина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A00BB" w:rsidRPr="00672703" w:rsidTr="00DA00BB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к.7 = (к.5+к.6)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00BB" w:rsidRPr="00672703" w:rsidRDefault="00DA00BB" w:rsidP="00672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к.8 = (к.3-к.7)</w:t>
            </w:r>
          </w:p>
        </w:tc>
      </w:tr>
      <w:tr w:rsidR="00DA00BB" w:rsidRPr="00672703" w:rsidTr="00DA00BB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150 297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87 081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63 777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63 801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54 964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  118 765</w:t>
            </w:r>
            <w:proofErr w:type="gramStart"/>
            <w:r w:rsidRPr="00672703">
              <w:rPr>
                <w:rFonts w:ascii="Calibri" w:eastAsia="Times New Roman" w:hAnsi="Calibri" w:cs="Times New Roman"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-31 684,00 </w:t>
            </w:r>
          </w:p>
        </w:tc>
      </w:tr>
      <w:tr w:rsidR="00DA00BB" w:rsidRPr="00672703" w:rsidTr="00DA00BB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182 704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103 526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62 549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70 060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34 924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  104 984</w:t>
            </w:r>
            <w:proofErr w:type="gramStart"/>
            <w:r w:rsidRPr="00672703">
              <w:rPr>
                <w:rFonts w:ascii="Calibri" w:eastAsia="Times New Roman" w:hAnsi="Calibri" w:cs="Times New Roman"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-1 458,00 </w:t>
            </w:r>
          </w:p>
        </w:tc>
      </w:tr>
      <w:tr w:rsidR="00DA00BB" w:rsidRPr="00672703" w:rsidTr="00DA00BB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142 585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99 937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97 386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107 806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42 113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  149 919</w:t>
            </w:r>
            <w:proofErr w:type="gramStart"/>
            <w:r w:rsidRPr="00672703">
              <w:rPr>
                <w:rFonts w:ascii="Calibri" w:eastAsia="Times New Roman" w:hAnsi="Calibri" w:cs="Times New Roman"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-49 982,00 </w:t>
            </w:r>
          </w:p>
        </w:tc>
      </w:tr>
      <w:tr w:rsidR="00DA00BB" w:rsidRPr="00672703" w:rsidTr="00DA00BB">
        <w:trPr>
          <w:trHeight w:val="315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140 682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89 505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116 966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108 780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44 208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  152 988</w:t>
            </w:r>
            <w:proofErr w:type="gramStart"/>
            <w:r w:rsidRPr="00672703">
              <w:rPr>
                <w:rFonts w:ascii="Calibri" w:eastAsia="Times New Roman" w:hAnsi="Calibri" w:cs="Times New Roman"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-63 483,00 </w:t>
            </w:r>
          </w:p>
        </w:tc>
      </w:tr>
      <w:tr w:rsidR="00DA00BB" w:rsidRPr="00672703" w:rsidTr="00DA00BB">
        <w:trPr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91 764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61 015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82 118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69 768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19 834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    89 602</w:t>
            </w:r>
            <w:proofErr w:type="gramStart"/>
            <w:r w:rsidRPr="00672703">
              <w:rPr>
                <w:rFonts w:ascii="Calibri" w:eastAsia="Times New Roman" w:hAnsi="Calibri" w:cs="Times New Roman"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-28 587,00 </w:t>
            </w:r>
          </w:p>
        </w:tc>
      </w:tr>
      <w:tr w:rsidR="00DA00BB" w:rsidRPr="00672703" w:rsidTr="00DA00BB">
        <w:trPr>
          <w:trHeight w:val="330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Общо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708 032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441 064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422 796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420 215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196 043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лв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616 258</w:t>
            </w:r>
            <w:proofErr w:type="gram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,00</w:t>
            </w:r>
            <w:proofErr w:type="gram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>лв</w:t>
            </w:r>
            <w:proofErr w:type="spellEnd"/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7270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-175 194,00 </w:t>
            </w:r>
          </w:p>
        </w:tc>
      </w:tr>
      <w:tr w:rsidR="00DA00BB" w:rsidRPr="00672703" w:rsidTr="00DA00BB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00BB" w:rsidRPr="00672703" w:rsidTr="00DA00BB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Забележка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00BB" w:rsidRPr="00672703" w:rsidTr="00DA00BB">
        <w:trPr>
          <w:trHeight w:val="300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Отче</w:t>
            </w:r>
            <w:r w:rsidR="0062236F">
              <w:rPr>
                <w:rFonts w:ascii="Times New Roman" w:eastAsia="Times New Roman" w:hAnsi="Times New Roman" w:cs="Times New Roman"/>
                <w:color w:val="000000"/>
              </w:rPr>
              <w:t>тът</w:t>
            </w:r>
            <w:proofErr w:type="spellEnd"/>
            <w:r w:rsidR="006223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2236F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="0062236F">
              <w:rPr>
                <w:rFonts w:ascii="Times New Roman" w:eastAsia="Times New Roman" w:hAnsi="Times New Roman" w:cs="Times New Roman"/>
                <w:color w:val="000000"/>
              </w:rPr>
              <w:t xml:space="preserve"> 2021 г. е </w:t>
            </w:r>
            <w:proofErr w:type="spellStart"/>
            <w:r w:rsidR="0062236F">
              <w:rPr>
                <w:rFonts w:ascii="Times New Roman" w:eastAsia="Times New Roman" w:hAnsi="Times New Roman" w:cs="Times New Roman"/>
                <w:color w:val="000000"/>
              </w:rPr>
              <w:t>към</w:t>
            </w:r>
            <w:proofErr w:type="spellEnd"/>
            <w:r w:rsidR="0062236F">
              <w:rPr>
                <w:rFonts w:ascii="Times New Roman" w:eastAsia="Times New Roman" w:hAnsi="Times New Roman" w:cs="Times New Roman"/>
                <w:color w:val="000000"/>
              </w:rPr>
              <w:t xml:space="preserve"> 30.06.2021</w:t>
            </w:r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.;</w:t>
            </w:r>
            <w:proofErr w:type="gram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A00BB" w:rsidRPr="00672703" w:rsidTr="00DA00BB">
        <w:trPr>
          <w:trHeight w:val="300"/>
        </w:trPr>
        <w:tc>
          <w:tcPr>
            <w:tcW w:w="117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BB" w:rsidRPr="00672703" w:rsidRDefault="00DA00BB" w:rsidP="0067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2. В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справката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включени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средствата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разходи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заплати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осгурителни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вноски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които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държавна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отговорност</w:t>
            </w:r>
            <w:proofErr w:type="spellEnd"/>
            <w:r w:rsidRPr="0067270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672703" w:rsidRDefault="00672703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32447" w:rsidRDefault="00B32447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32447" w:rsidRDefault="00B32447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72703" w:rsidRDefault="00672703" w:rsidP="001E647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672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8E" w:rsidRDefault="00CC0B8E" w:rsidP="00672703">
      <w:pPr>
        <w:spacing w:after="0" w:line="240" w:lineRule="auto"/>
      </w:pPr>
      <w:r>
        <w:separator/>
      </w:r>
    </w:p>
  </w:endnote>
  <w:endnote w:type="continuationSeparator" w:id="0">
    <w:p w:rsidR="00CC0B8E" w:rsidRDefault="00CC0B8E" w:rsidP="0067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8E" w:rsidRDefault="00CC0B8E" w:rsidP="00672703">
      <w:pPr>
        <w:spacing w:after="0" w:line="240" w:lineRule="auto"/>
      </w:pPr>
      <w:r>
        <w:separator/>
      </w:r>
    </w:p>
  </w:footnote>
  <w:footnote w:type="continuationSeparator" w:id="0">
    <w:p w:rsidR="00CC0B8E" w:rsidRDefault="00CC0B8E" w:rsidP="00672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703" w:rsidRDefault="006727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53"/>
    <w:rsid w:val="00004847"/>
    <w:rsid w:val="000A39CF"/>
    <w:rsid w:val="001B7051"/>
    <w:rsid w:val="001E6474"/>
    <w:rsid w:val="00211341"/>
    <w:rsid w:val="00457CE4"/>
    <w:rsid w:val="00471B85"/>
    <w:rsid w:val="005155F0"/>
    <w:rsid w:val="0062236F"/>
    <w:rsid w:val="00665D82"/>
    <w:rsid w:val="00672703"/>
    <w:rsid w:val="006F62E0"/>
    <w:rsid w:val="00830EA6"/>
    <w:rsid w:val="009063DF"/>
    <w:rsid w:val="00B32447"/>
    <w:rsid w:val="00BC5280"/>
    <w:rsid w:val="00BD2F47"/>
    <w:rsid w:val="00C13A53"/>
    <w:rsid w:val="00C661B3"/>
    <w:rsid w:val="00CC0B8E"/>
    <w:rsid w:val="00D037EB"/>
    <w:rsid w:val="00DA00BB"/>
    <w:rsid w:val="00DB0D77"/>
    <w:rsid w:val="00E62C7B"/>
    <w:rsid w:val="00E91826"/>
    <w:rsid w:val="00EC30E5"/>
    <w:rsid w:val="00F0781B"/>
    <w:rsid w:val="00F15AE9"/>
    <w:rsid w:val="00F24940"/>
    <w:rsid w:val="00F92B5A"/>
    <w:rsid w:val="00FA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92B5A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F92B5A"/>
    <w:rPr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A1B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B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71B8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72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672703"/>
  </w:style>
  <w:style w:type="paragraph" w:styleId="ab">
    <w:name w:val="footer"/>
    <w:basedOn w:val="a"/>
    <w:link w:val="ac"/>
    <w:uiPriority w:val="99"/>
    <w:unhideWhenUsed/>
    <w:rsid w:val="00672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67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F92B5A"/>
    <w:rPr>
      <w:b/>
      <w:bCs/>
      <w:smallCaps/>
      <w:color w:val="4F81BD" w:themeColor="accent1"/>
      <w:spacing w:val="5"/>
    </w:rPr>
  </w:style>
  <w:style w:type="character" w:styleId="a4">
    <w:name w:val="Intense Emphasis"/>
    <w:basedOn w:val="a0"/>
    <w:uiPriority w:val="21"/>
    <w:qFormat/>
    <w:rsid w:val="00F92B5A"/>
    <w:rPr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A1B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71B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71B85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672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672703"/>
  </w:style>
  <w:style w:type="paragraph" w:styleId="ab">
    <w:name w:val="footer"/>
    <w:basedOn w:val="a"/>
    <w:link w:val="ac"/>
    <w:uiPriority w:val="99"/>
    <w:unhideWhenUsed/>
    <w:rsid w:val="006727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67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umen.bg/byudzhet-i-finansi/byudzhet-i-finansi-2/otcheti-sela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E832-4360-4E1F-B08F-02FB42F8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Encheva</dc:creator>
  <cp:keywords/>
  <dc:description/>
  <cp:lastModifiedBy>Roza Encheva</cp:lastModifiedBy>
  <cp:revision>26</cp:revision>
  <cp:lastPrinted>2021-09-03T05:58:00Z</cp:lastPrinted>
  <dcterms:created xsi:type="dcterms:W3CDTF">2021-09-02T08:00:00Z</dcterms:created>
  <dcterms:modified xsi:type="dcterms:W3CDTF">2021-09-03T07:34:00Z</dcterms:modified>
</cp:coreProperties>
</file>